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E" w:rsidRPr="000C5F7B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INSTITUCIÓN EDUCATIVA PEDRO ESTRADA</w:t>
      </w:r>
    </w:p>
    <w:p w:rsidR="00167DCE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PLAN PEDAGOGICO ALTERNATIVO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 </w:t>
      </w:r>
      <w:r w:rsidR="00753F43">
        <w:rPr>
          <w:b/>
          <w:sz w:val="24"/>
          <w:szCs w:val="24"/>
        </w:rPr>
        <w:t>GEOMETRÍA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GRADO OCTAVO</w:t>
      </w:r>
    </w:p>
    <w:p w:rsidR="004F695F" w:rsidRPr="000C5F7B" w:rsidRDefault="004F695F" w:rsidP="004F695F">
      <w:pPr>
        <w:rPr>
          <w:b/>
          <w:sz w:val="24"/>
          <w:szCs w:val="24"/>
        </w:rPr>
      </w:pPr>
    </w:p>
    <w:p w:rsidR="004F695F" w:rsidRPr="00753F43" w:rsidRDefault="00753F43" w:rsidP="004F695F">
      <w:pPr>
        <w:pStyle w:val="Prrafodelista"/>
        <w:numPr>
          <w:ilvl w:val="0"/>
          <w:numId w:val="1"/>
        </w:numPr>
        <w:ind w:left="426" w:hanging="219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w:r w:rsidR="004F695F">
        <w:rPr>
          <w:sz w:val="24"/>
          <w:szCs w:val="24"/>
        </w:rPr>
        <w:t>In</w:t>
      </w:r>
      <w:r>
        <w:rPr>
          <w:sz w:val="24"/>
          <w:szCs w:val="24"/>
        </w:rPr>
        <w:t>vestigar</w:t>
      </w:r>
      <w:r w:rsidR="004F695F">
        <w:rPr>
          <w:sz w:val="24"/>
          <w:szCs w:val="24"/>
        </w:rPr>
        <w:t xml:space="preserve"> </w:t>
      </w:r>
      <w:r>
        <w:rPr>
          <w:sz w:val="24"/>
          <w:szCs w:val="24"/>
        </w:rPr>
        <w:t>la definición de las siguientes clases de ángulos y realizar el dibujo respectivo.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Agudos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Rectos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Llanos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Obtusos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Complementarios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Suplementarios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Opuestos por el vértice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Alternos internos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Alternos externos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Colaterales externos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Colaterales internos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Correspondientes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Adyacentes</w:t>
      </w:r>
    </w:p>
    <w:p w:rsidR="00753F43" w:rsidRP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Consecutivos</w:t>
      </w:r>
    </w:p>
    <w:p w:rsid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Interiores en cualquier figura plana</w:t>
      </w:r>
    </w:p>
    <w:p w:rsidR="00753F43" w:rsidRDefault="00753F43" w:rsidP="00753F43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753F43">
        <w:rPr>
          <w:rFonts w:eastAsiaTheme="minorEastAsia"/>
          <w:sz w:val="24"/>
          <w:szCs w:val="24"/>
        </w:rPr>
        <w:t>Exteriores en</w:t>
      </w:r>
      <w:r>
        <w:rPr>
          <w:rFonts w:eastAsiaTheme="minorEastAsia"/>
          <w:sz w:val="24"/>
          <w:szCs w:val="24"/>
        </w:rPr>
        <w:t xml:space="preserve"> cualquier figura plana</w:t>
      </w:r>
    </w:p>
    <w:p w:rsidR="00753F43" w:rsidRPr="00753F43" w:rsidRDefault="00753F43" w:rsidP="00753F43">
      <w:pPr>
        <w:pStyle w:val="Prrafodelista"/>
        <w:ind w:left="1080"/>
        <w:rPr>
          <w:rFonts w:eastAsiaTheme="minorEastAsia"/>
          <w:sz w:val="24"/>
          <w:szCs w:val="24"/>
        </w:rPr>
      </w:pPr>
    </w:p>
    <w:p w:rsidR="00753F43" w:rsidRPr="00753F43" w:rsidRDefault="00753F43" w:rsidP="00753F43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Hallar en la siguiente figura los ángulos indicados:</w:t>
      </w:r>
    </w:p>
    <w:p w:rsidR="00753F43" w:rsidRPr="00753F43" w:rsidRDefault="00753F43" w:rsidP="00753F43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s-CO"/>
        </w:rPr>
        <w:drawing>
          <wp:inline distT="0" distB="0" distL="0" distR="0">
            <wp:extent cx="2502040" cy="1527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74" cy="152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43" w:rsidRPr="004F695F" w:rsidRDefault="00753F43" w:rsidP="00753F43">
      <w:pPr>
        <w:pStyle w:val="Prrafodelista"/>
        <w:ind w:left="426"/>
        <w:rPr>
          <w:rFonts w:eastAsiaTheme="minorEastAsia"/>
          <w:sz w:val="24"/>
          <w:szCs w:val="24"/>
        </w:rPr>
      </w:pPr>
    </w:p>
    <w:p w:rsidR="004F695F" w:rsidRDefault="00753F43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Alternos internos</w:t>
      </w:r>
    </w:p>
    <w:p w:rsidR="00753F43" w:rsidRDefault="00753F43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Correspondientes</w:t>
      </w:r>
    </w:p>
    <w:p w:rsidR="00753F43" w:rsidRDefault="00753F43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Opuestos por el vértice</w:t>
      </w:r>
    </w:p>
    <w:p w:rsidR="00753F43" w:rsidRDefault="00753F43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Colaterales externos</w:t>
      </w:r>
    </w:p>
    <w:p w:rsidR="00753F43" w:rsidRDefault="00753F43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Alternos externos</w:t>
      </w:r>
    </w:p>
    <w:p w:rsidR="004C422C" w:rsidRDefault="004C422C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Adyacentes</w:t>
      </w:r>
    </w:p>
    <w:p w:rsidR="004C422C" w:rsidRDefault="004C422C" w:rsidP="00753F43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Suplementarios</w:t>
      </w:r>
    </w:p>
    <w:p w:rsidR="004C422C" w:rsidRDefault="004C422C" w:rsidP="004C422C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753F43" w:rsidRDefault="004C422C" w:rsidP="004C422C">
      <w:pPr>
        <w:pStyle w:val="Prrafodelista"/>
        <w:numPr>
          <w:ilvl w:val="0"/>
          <w:numId w:val="1"/>
        </w:numPr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Convertir las siguientes unidades de longitud a la medida indicada: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45 Mm → Dm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0,23 K</w:t>
      </w:r>
      <w:r>
        <w:rPr>
          <w:rFonts w:eastAsiaTheme="minorEastAsia"/>
          <w:sz w:val="24"/>
          <w:szCs w:val="24"/>
        </w:rPr>
        <w:t>m →</w:t>
      </w:r>
      <w:r>
        <w:rPr>
          <w:rFonts w:eastAsiaTheme="minorEastAsia"/>
          <w:sz w:val="24"/>
          <w:szCs w:val="24"/>
        </w:rPr>
        <w:t xml:space="preserve"> H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45,56 m</w:t>
      </w:r>
      <w:r>
        <w:rPr>
          <w:rFonts w:eastAsiaTheme="minorEastAsia"/>
          <w:sz w:val="24"/>
          <w:szCs w:val="24"/>
        </w:rPr>
        <w:t>m → Dm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0,67</w:t>
      </w:r>
      <w:r>
        <w:rPr>
          <w:rFonts w:eastAsiaTheme="minorEastAsia"/>
          <w:sz w:val="24"/>
          <w:szCs w:val="24"/>
        </w:rPr>
        <w:t xml:space="preserve"> Mm →</w:t>
      </w:r>
      <w:r>
        <w:rPr>
          <w:rFonts w:eastAsiaTheme="minorEastAsia"/>
          <w:sz w:val="24"/>
          <w:szCs w:val="24"/>
        </w:rPr>
        <w:t xml:space="preserve"> c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000 d</w:t>
      </w:r>
      <w:r>
        <w:rPr>
          <w:rFonts w:eastAsiaTheme="minorEastAsia"/>
          <w:sz w:val="24"/>
          <w:szCs w:val="24"/>
        </w:rPr>
        <w:t>m → Dm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95000 c</w:t>
      </w:r>
      <w:r>
        <w:rPr>
          <w:rFonts w:eastAsiaTheme="minorEastAsia"/>
          <w:sz w:val="24"/>
          <w:szCs w:val="24"/>
        </w:rPr>
        <w:t>m →</w:t>
      </w:r>
      <w:r>
        <w:rPr>
          <w:rFonts w:eastAsiaTheme="minorEastAsia"/>
          <w:sz w:val="24"/>
          <w:szCs w:val="24"/>
        </w:rPr>
        <w:t xml:space="preserve"> K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4800000 m</w:t>
      </w:r>
      <w:r>
        <w:rPr>
          <w:rFonts w:eastAsiaTheme="minorEastAsia"/>
          <w:sz w:val="24"/>
          <w:szCs w:val="24"/>
        </w:rPr>
        <w:t>m →</w:t>
      </w:r>
      <w:r>
        <w:rPr>
          <w:rFonts w:eastAsiaTheme="minorEastAsia"/>
          <w:sz w:val="24"/>
          <w:szCs w:val="24"/>
        </w:rPr>
        <w:t xml:space="preserve"> H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98 K</w:t>
      </w:r>
      <w:r>
        <w:rPr>
          <w:rFonts w:eastAsiaTheme="minorEastAsia"/>
          <w:sz w:val="24"/>
          <w:szCs w:val="24"/>
        </w:rPr>
        <w:t>m →</w:t>
      </w:r>
      <w:r>
        <w:rPr>
          <w:rFonts w:eastAsiaTheme="minorEastAsia"/>
          <w:sz w:val="24"/>
          <w:szCs w:val="24"/>
        </w:rPr>
        <w:t xml:space="preserve"> c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897 K</w:t>
      </w:r>
      <w:r>
        <w:rPr>
          <w:rFonts w:eastAsiaTheme="minorEastAsia"/>
          <w:sz w:val="24"/>
          <w:szCs w:val="24"/>
        </w:rPr>
        <w:t>m →</w:t>
      </w:r>
      <w:r>
        <w:rPr>
          <w:rFonts w:eastAsiaTheme="minorEastAsia"/>
          <w:sz w:val="24"/>
          <w:szCs w:val="24"/>
        </w:rPr>
        <w:t xml:space="preserve"> c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0.6789543</w:t>
      </w:r>
      <w:r>
        <w:rPr>
          <w:rFonts w:eastAsiaTheme="minorEastAsia"/>
          <w:sz w:val="24"/>
          <w:szCs w:val="24"/>
        </w:rPr>
        <w:t xml:space="preserve"> Mm →</w:t>
      </w:r>
      <w:r>
        <w:rPr>
          <w:rFonts w:eastAsiaTheme="minor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"/>
        </w:numPr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Convertir las siguientes unidades de longitud del sistema ingles a la medida indicada: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850000 pul</w:t>
      </w:r>
      <w:r w:rsidRPr="004C422C">
        <w:rPr>
          <w:rFonts w:eastAsiaTheme="minorEastAsia"/>
          <w:sz w:val="24"/>
          <w:szCs w:val="24"/>
        </w:rPr>
        <w:t xml:space="preserve"> → Dm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46000 p</w:t>
      </w:r>
      <w:r>
        <w:rPr>
          <w:rFonts w:eastAsiaTheme="minorEastAsia"/>
          <w:sz w:val="24"/>
          <w:szCs w:val="24"/>
        </w:rPr>
        <w:t xml:space="preserve"> →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95 yd</w:t>
      </w:r>
      <w:r>
        <w:rPr>
          <w:rFonts w:eastAsiaTheme="minorEastAsia"/>
          <w:sz w:val="24"/>
          <w:szCs w:val="24"/>
        </w:rPr>
        <w:t xml:space="preserve"> → Dm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 mi</w:t>
      </w:r>
      <w:r>
        <w:rPr>
          <w:rFonts w:eastAsiaTheme="minorEastAsia"/>
          <w:sz w:val="24"/>
          <w:szCs w:val="24"/>
        </w:rPr>
        <w:t xml:space="preserve"> →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987 </w:t>
      </w:r>
      <w:proofErr w:type="spellStart"/>
      <w:r>
        <w:rPr>
          <w:rFonts w:eastAsiaTheme="minorEastAsia"/>
          <w:sz w:val="24"/>
          <w:szCs w:val="24"/>
        </w:rPr>
        <w:t>nmi</w:t>
      </w:r>
      <w:proofErr w:type="spellEnd"/>
      <w:r>
        <w:rPr>
          <w:rFonts w:eastAsiaTheme="minorEastAsia"/>
          <w:sz w:val="24"/>
          <w:szCs w:val="24"/>
        </w:rPr>
        <w:t xml:space="preserve"> →</w:t>
      </w:r>
      <w:r>
        <w:rPr>
          <w:rFonts w:eastAsiaTheme="minor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48 mi</w:t>
      </w:r>
      <w:r>
        <w:rPr>
          <w:rFonts w:eastAsiaTheme="minorEastAsia"/>
          <w:sz w:val="24"/>
          <w:szCs w:val="24"/>
        </w:rPr>
        <w:t xml:space="preserve"> →</w:t>
      </w:r>
      <w:r>
        <w:rPr>
          <w:rFonts w:eastAsiaTheme="minor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75 pul</w:t>
      </w:r>
      <w:r>
        <w:rPr>
          <w:rFonts w:eastAsiaTheme="minorEastAsia"/>
          <w:sz w:val="24"/>
          <w:szCs w:val="24"/>
        </w:rPr>
        <w:t xml:space="preserve"> →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</w:t>
      </w:r>
    </w:p>
    <w:p w:rsidR="004C422C" w:rsidRDefault="004C422C" w:rsidP="004C422C">
      <w:pPr>
        <w:pStyle w:val="Prrafodelista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89 p</w:t>
      </w:r>
      <w:r>
        <w:rPr>
          <w:rFonts w:eastAsiaTheme="minorEastAsia"/>
          <w:sz w:val="24"/>
          <w:szCs w:val="24"/>
        </w:rPr>
        <w:t xml:space="preserve"> →</w:t>
      </w:r>
      <w:r>
        <w:rPr>
          <w:rFonts w:eastAsiaTheme="minorEastAsia"/>
          <w:sz w:val="24"/>
          <w:szCs w:val="24"/>
        </w:rPr>
        <w:t xml:space="preserve"> c</w:t>
      </w:r>
      <w:r>
        <w:rPr>
          <w:rFonts w:eastAsiaTheme="minorEastAsia"/>
          <w:sz w:val="24"/>
          <w:szCs w:val="24"/>
        </w:rPr>
        <w:t>m</w:t>
      </w:r>
    </w:p>
    <w:p w:rsidR="004C422C" w:rsidRPr="004C422C" w:rsidRDefault="004C422C" w:rsidP="004C422C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4C422C" w:rsidRPr="004C422C" w:rsidRDefault="004C422C" w:rsidP="004C422C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4F695F" w:rsidRPr="004C422C" w:rsidRDefault="004F695F" w:rsidP="004C422C">
      <w:pPr>
        <w:pStyle w:val="Prrafodelista"/>
        <w:ind w:left="786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B625E4" w:rsidRPr="004F695F" w:rsidRDefault="00B625E4" w:rsidP="00B625E4">
      <w:pPr>
        <w:ind w:left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Ayuda:</w:t>
      </w:r>
      <w:r w:rsidRPr="004F695F">
        <w:t xml:space="preserve"> </w:t>
      </w:r>
      <w:r>
        <w:t xml:space="preserve">En </w:t>
      </w:r>
      <w:proofErr w:type="spellStart"/>
      <w:r>
        <w:t>youtube</w:t>
      </w:r>
      <w:proofErr w:type="spellEnd"/>
      <w:r>
        <w:t xml:space="preserve"> buscar el tema polinomios y sus  operaciones. </w:t>
      </w:r>
      <w:r w:rsidRPr="004F695F">
        <w:rPr>
          <w:rFonts w:eastAsiaTheme="minorEastAsia"/>
          <w:sz w:val="24"/>
          <w:szCs w:val="24"/>
        </w:rPr>
        <w:t>https://www.youtube.com/watch?v=7pTvnnA7CCo</w:t>
      </w:r>
    </w:p>
    <w:p w:rsidR="000C5F7B" w:rsidRPr="00D55023" w:rsidRDefault="000C5F7B" w:rsidP="00D55023">
      <w:pPr>
        <w:ind w:left="360"/>
        <w:rPr>
          <w:sz w:val="24"/>
          <w:szCs w:val="24"/>
        </w:rPr>
      </w:pPr>
    </w:p>
    <w:sectPr w:rsidR="000C5F7B" w:rsidRPr="00D55023" w:rsidSect="004B4DC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39" w:rsidRDefault="00001C39" w:rsidP="00167DCE">
      <w:pPr>
        <w:spacing w:after="0" w:line="240" w:lineRule="auto"/>
      </w:pPr>
      <w:r>
        <w:separator/>
      </w:r>
    </w:p>
  </w:endnote>
  <w:endnote w:type="continuationSeparator" w:id="0">
    <w:p w:rsidR="00001C39" w:rsidRDefault="00001C39" w:rsidP="001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39" w:rsidRDefault="00001C39" w:rsidP="00167DCE">
      <w:pPr>
        <w:spacing w:after="0" w:line="240" w:lineRule="auto"/>
      </w:pPr>
      <w:r>
        <w:separator/>
      </w:r>
    </w:p>
  </w:footnote>
  <w:footnote w:type="continuationSeparator" w:id="0">
    <w:p w:rsidR="00001C39" w:rsidRDefault="00001C39" w:rsidP="0016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8D"/>
    <w:multiLevelType w:val="hybridMultilevel"/>
    <w:tmpl w:val="6FCC4EC2"/>
    <w:lvl w:ilvl="0" w:tplc="D63444D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5ED"/>
    <w:multiLevelType w:val="hybridMultilevel"/>
    <w:tmpl w:val="979491EC"/>
    <w:lvl w:ilvl="0" w:tplc="99F60F9E">
      <w:start w:val="4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BB2"/>
    <w:multiLevelType w:val="hybridMultilevel"/>
    <w:tmpl w:val="4A3431A0"/>
    <w:lvl w:ilvl="0" w:tplc="1B40CFB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44E9"/>
    <w:multiLevelType w:val="hybridMultilevel"/>
    <w:tmpl w:val="1264D2C0"/>
    <w:lvl w:ilvl="0" w:tplc="D200D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A66210"/>
    <w:multiLevelType w:val="hybridMultilevel"/>
    <w:tmpl w:val="E18C52C4"/>
    <w:lvl w:ilvl="0" w:tplc="6D2A5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862009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0051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D2D"/>
    <w:multiLevelType w:val="hybridMultilevel"/>
    <w:tmpl w:val="0ED2F670"/>
    <w:lvl w:ilvl="0" w:tplc="06229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15EAF"/>
    <w:multiLevelType w:val="hybridMultilevel"/>
    <w:tmpl w:val="65C242F4"/>
    <w:lvl w:ilvl="0" w:tplc="D572E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1B23"/>
    <w:multiLevelType w:val="hybridMultilevel"/>
    <w:tmpl w:val="B290C43E"/>
    <w:lvl w:ilvl="0" w:tplc="AED6BE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6C0EC5"/>
    <w:multiLevelType w:val="hybridMultilevel"/>
    <w:tmpl w:val="C91E2648"/>
    <w:lvl w:ilvl="0" w:tplc="212A8DE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13DC1"/>
    <w:multiLevelType w:val="hybridMultilevel"/>
    <w:tmpl w:val="0D9EE490"/>
    <w:lvl w:ilvl="0" w:tplc="005E53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904751"/>
    <w:multiLevelType w:val="hybridMultilevel"/>
    <w:tmpl w:val="7A663B4E"/>
    <w:lvl w:ilvl="0" w:tplc="57B09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431397"/>
    <w:multiLevelType w:val="hybridMultilevel"/>
    <w:tmpl w:val="5254CFAE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E"/>
    <w:rsid w:val="00001C39"/>
    <w:rsid w:val="000115E6"/>
    <w:rsid w:val="000C5F7B"/>
    <w:rsid w:val="00167DCE"/>
    <w:rsid w:val="0018442E"/>
    <w:rsid w:val="004B4DCA"/>
    <w:rsid w:val="004C422C"/>
    <w:rsid w:val="004F695F"/>
    <w:rsid w:val="005A12E6"/>
    <w:rsid w:val="005F2BEC"/>
    <w:rsid w:val="006066D1"/>
    <w:rsid w:val="00753F43"/>
    <w:rsid w:val="00773413"/>
    <w:rsid w:val="008619F1"/>
    <w:rsid w:val="0098546B"/>
    <w:rsid w:val="00B356D3"/>
    <w:rsid w:val="00B625E4"/>
    <w:rsid w:val="00B94AA8"/>
    <w:rsid w:val="00C04EEF"/>
    <w:rsid w:val="00CE481B"/>
    <w:rsid w:val="00D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nelly</dc:creator>
  <cp:lastModifiedBy>oswaldo sanchez</cp:lastModifiedBy>
  <cp:revision>2</cp:revision>
  <dcterms:created xsi:type="dcterms:W3CDTF">2014-04-10T01:23:00Z</dcterms:created>
  <dcterms:modified xsi:type="dcterms:W3CDTF">2014-04-10T01:23:00Z</dcterms:modified>
</cp:coreProperties>
</file>