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024" w:rsidRPr="009E0C26" w:rsidRDefault="00B57024" w:rsidP="00B57024">
      <w:pPr>
        <w:spacing w:line="360" w:lineRule="auto"/>
        <w:jc w:val="center"/>
        <w:rPr>
          <w:sz w:val="36"/>
          <w:szCs w:val="36"/>
        </w:rPr>
      </w:pPr>
      <w:r w:rsidRPr="009E0C26">
        <w:rPr>
          <w:sz w:val="36"/>
          <w:szCs w:val="36"/>
        </w:rPr>
        <w:t>Medidas de dispersión</w:t>
      </w:r>
    </w:p>
    <w:p w:rsidR="00B57024" w:rsidRPr="009E0C26" w:rsidRDefault="00B57024" w:rsidP="00B57024">
      <w:pPr>
        <w:spacing w:line="360" w:lineRule="auto"/>
      </w:pPr>
      <w:bookmarkStart w:id="0" w:name="_GoBack"/>
      <w:bookmarkEnd w:id="0"/>
      <w:r w:rsidRPr="009E0C26">
        <w:t>1) Calcular todas las medidas de dispersión para la siguiente distribución</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399"/>
        <w:gridCol w:w="399"/>
        <w:gridCol w:w="490"/>
        <w:gridCol w:w="490"/>
        <w:gridCol w:w="490"/>
        <w:gridCol w:w="490"/>
      </w:tblGrid>
      <w:tr w:rsidR="00B57024" w:rsidRPr="009E0C26" w:rsidTr="00D0668B">
        <w:tblPrEx>
          <w:tblCellMar>
            <w:top w:w="0" w:type="dxa"/>
            <w:bottom w:w="0" w:type="dxa"/>
          </w:tblCellMar>
        </w:tblPrEx>
        <w:trPr>
          <w:jc w:val="center"/>
        </w:trPr>
        <w:tc>
          <w:tcPr>
            <w:tcW w:w="399" w:type="dxa"/>
          </w:tcPr>
          <w:p w:rsidR="00B57024" w:rsidRPr="009E0C26" w:rsidRDefault="00B57024" w:rsidP="00D0668B">
            <w:pPr>
              <w:spacing w:line="360" w:lineRule="auto"/>
            </w:pPr>
            <w:r w:rsidRPr="009E0C26">
              <w:t>Xi</w:t>
            </w:r>
          </w:p>
        </w:tc>
        <w:tc>
          <w:tcPr>
            <w:tcW w:w="399" w:type="dxa"/>
          </w:tcPr>
          <w:p w:rsidR="00B57024" w:rsidRPr="009E0C26" w:rsidRDefault="00B57024" w:rsidP="00D0668B">
            <w:pPr>
              <w:spacing w:line="360" w:lineRule="auto"/>
            </w:pPr>
            <w:r w:rsidRPr="009E0C26">
              <w:t>5</w:t>
            </w:r>
          </w:p>
        </w:tc>
        <w:tc>
          <w:tcPr>
            <w:tcW w:w="490" w:type="dxa"/>
          </w:tcPr>
          <w:p w:rsidR="00B57024" w:rsidRPr="009E0C26" w:rsidRDefault="00B57024" w:rsidP="00D0668B">
            <w:pPr>
              <w:spacing w:line="360" w:lineRule="auto"/>
            </w:pPr>
            <w:r w:rsidRPr="009E0C26">
              <w:t>10</w:t>
            </w:r>
          </w:p>
        </w:tc>
        <w:tc>
          <w:tcPr>
            <w:tcW w:w="490" w:type="dxa"/>
          </w:tcPr>
          <w:p w:rsidR="00B57024" w:rsidRPr="009E0C26" w:rsidRDefault="00B57024" w:rsidP="00D0668B">
            <w:pPr>
              <w:spacing w:line="360" w:lineRule="auto"/>
            </w:pPr>
            <w:r w:rsidRPr="009E0C26">
              <w:t>15</w:t>
            </w:r>
          </w:p>
        </w:tc>
        <w:tc>
          <w:tcPr>
            <w:tcW w:w="490" w:type="dxa"/>
          </w:tcPr>
          <w:p w:rsidR="00B57024" w:rsidRPr="009E0C26" w:rsidRDefault="00B57024" w:rsidP="00D0668B">
            <w:pPr>
              <w:spacing w:line="360" w:lineRule="auto"/>
            </w:pPr>
            <w:r w:rsidRPr="009E0C26">
              <w:t>20</w:t>
            </w:r>
          </w:p>
        </w:tc>
        <w:tc>
          <w:tcPr>
            <w:tcW w:w="490" w:type="dxa"/>
          </w:tcPr>
          <w:p w:rsidR="00B57024" w:rsidRPr="009E0C26" w:rsidRDefault="00B57024" w:rsidP="00D0668B">
            <w:pPr>
              <w:spacing w:line="360" w:lineRule="auto"/>
            </w:pPr>
            <w:r w:rsidRPr="009E0C26">
              <w:t>25</w:t>
            </w:r>
          </w:p>
        </w:tc>
      </w:tr>
      <w:tr w:rsidR="00B57024" w:rsidRPr="009E0C26" w:rsidTr="00D0668B">
        <w:tblPrEx>
          <w:tblCellMar>
            <w:top w:w="0" w:type="dxa"/>
            <w:bottom w:w="0" w:type="dxa"/>
          </w:tblCellMar>
        </w:tblPrEx>
        <w:trPr>
          <w:jc w:val="center"/>
        </w:trPr>
        <w:tc>
          <w:tcPr>
            <w:tcW w:w="399" w:type="dxa"/>
          </w:tcPr>
          <w:p w:rsidR="00B57024" w:rsidRPr="009E0C26" w:rsidRDefault="00B57024" w:rsidP="00D0668B">
            <w:pPr>
              <w:spacing w:line="360" w:lineRule="auto"/>
            </w:pPr>
            <w:r w:rsidRPr="009E0C26">
              <w:t>ni</w:t>
            </w:r>
          </w:p>
        </w:tc>
        <w:tc>
          <w:tcPr>
            <w:tcW w:w="399" w:type="dxa"/>
          </w:tcPr>
          <w:p w:rsidR="00B57024" w:rsidRPr="009E0C26" w:rsidRDefault="00B57024" w:rsidP="00D0668B">
            <w:pPr>
              <w:spacing w:line="360" w:lineRule="auto"/>
            </w:pPr>
            <w:r w:rsidRPr="009E0C26">
              <w:t>3</w:t>
            </w:r>
          </w:p>
        </w:tc>
        <w:tc>
          <w:tcPr>
            <w:tcW w:w="490" w:type="dxa"/>
          </w:tcPr>
          <w:p w:rsidR="00B57024" w:rsidRPr="009E0C26" w:rsidRDefault="00B57024" w:rsidP="00D0668B">
            <w:pPr>
              <w:spacing w:line="360" w:lineRule="auto"/>
            </w:pPr>
            <w:r w:rsidRPr="009E0C26">
              <w:t>7</w:t>
            </w:r>
          </w:p>
        </w:tc>
        <w:tc>
          <w:tcPr>
            <w:tcW w:w="490" w:type="dxa"/>
          </w:tcPr>
          <w:p w:rsidR="00B57024" w:rsidRPr="009E0C26" w:rsidRDefault="00B57024" w:rsidP="00D0668B">
            <w:pPr>
              <w:spacing w:line="360" w:lineRule="auto"/>
            </w:pPr>
            <w:r w:rsidRPr="009E0C26">
              <w:t>5</w:t>
            </w:r>
          </w:p>
        </w:tc>
        <w:tc>
          <w:tcPr>
            <w:tcW w:w="490" w:type="dxa"/>
          </w:tcPr>
          <w:p w:rsidR="00B57024" w:rsidRPr="009E0C26" w:rsidRDefault="00B57024" w:rsidP="00D0668B">
            <w:pPr>
              <w:spacing w:line="360" w:lineRule="auto"/>
            </w:pPr>
            <w:r w:rsidRPr="009E0C26">
              <w:t>3</w:t>
            </w:r>
          </w:p>
        </w:tc>
        <w:tc>
          <w:tcPr>
            <w:tcW w:w="490" w:type="dxa"/>
          </w:tcPr>
          <w:p w:rsidR="00B57024" w:rsidRPr="009E0C26" w:rsidRDefault="00B57024" w:rsidP="00D0668B">
            <w:pPr>
              <w:spacing w:line="360" w:lineRule="auto"/>
            </w:pPr>
            <w:r w:rsidRPr="009E0C26">
              <w:t>2</w:t>
            </w:r>
          </w:p>
        </w:tc>
      </w:tr>
    </w:tbl>
    <w:p w:rsidR="00B57024" w:rsidRDefault="00B57024" w:rsidP="00B57024">
      <w:pPr>
        <w:spacing w:line="360" w:lineRule="auto"/>
      </w:pPr>
    </w:p>
    <w:p w:rsidR="00B57024" w:rsidRPr="009E0C26" w:rsidRDefault="00B57024" w:rsidP="00B57024">
      <w:pPr>
        <w:spacing w:line="360" w:lineRule="auto"/>
      </w:pPr>
      <w:r w:rsidRPr="009E0C26">
        <w:t>2) Calcular todas las medidas de dispersión para los datos de la siguiente distribución</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399"/>
        <w:gridCol w:w="764"/>
        <w:gridCol w:w="946"/>
        <w:gridCol w:w="946"/>
        <w:gridCol w:w="910"/>
      </w:tblGrid>
      <w:tr w:rsidR="00B57024" w:rsidRPr="009E0C26" w:rsidTr="00D0668B">
        <w:tblPrEx>
          <w:tblCellMar>
            <w:top w:w="0" w:type="dxa"/>
            <w:bottom w:w="0" w:type="dxa"/>
          </w:tblCellMar>
        </w:tblPrEx>
        <w:trPr>
          <w:jc w:val="center"/>
        </w:trPr>
        <w:tc>
          <w:tcPr>
            <w:tcW w:w="399" w:type="dxa"/>
          </w:tcPr>
          <w:p w:rsidR="00B57024" w:rsidRPr="009E0C26" w:rsidRDefault="00B57024" w:rsidP="00D0668B">
            <w:pPr>
              <w:spacing w:line="360" w:lineRule="auto"/>
            </w:pPr>
            <w:r w:rsidRPr="009E0C26">
              <w:t>x</w:t>
            </w:r>
          </w:p>
        </w:tc>
        <w:tc>
          <w:tcPr>
            <w:tcW w:w="764" w:type="dxa"/>
          </w:tcPr>
          <w:p w:rsidR="00B57024" w:rsidRPr="009E0C26" w:rsidRDefault="00B57024" w:rsidP="00D0668B">
            <w:pPr>
              <w:spacing w:line="360" w:lineRule="auto"/>
            </w:pPr>
            <w:r w:rsidRPr="009E0C26">
              <w:t>0–100</w:t>
            </w:r>
          </w:p>
        </w:tc>
        <w:tc>
          <w:tcPr>
            <w:tcW w:w="946" w:type="dxa"/>
          </w:tcPr>
          <w:p w:rsidR="00B57024" w:rsidRPr="009E0C26" w:rsidRDefault="00B57024" w:rsidP="00D0668B">
            <w:pPr>
              <w:spacing w:line="360" w:lineRule="auto"/>
            </w:pPr>
            <w:r w:rsidRPr="009E0C26">
              <w:t>100–200</w:t>
            </w:r>
          </w:p>
        </w:tc>
        <w:tc>
          <w:tcPr>
            <w:tcW w:w="946" w:type="dxa"/>
          </w:tcPr>
          <w:p w:rsidR="00B57024" w:rsidRPr="009E0C26" w:rsidRDefault="00B57024" w:rsidP="00D0668B">
            <w:pPr>
              <w:spacing w:line="360" w:lineRule="auto"/>
            </w:pPr>
            <w:r w:rsidRPr="009E0C26">
              <w:t>200–300</w:t>
            </w:r>
          </w:p>
        </w:tc>
        <w:tc>
          <w:tcPr>
            <w:tcW w:w="910" w:type="dxa"/>
          </w:tcPr>
          <w:p w:rsidR="00B57024" w:rsidRPr="009E0C26" w:rsidRDefault="00B57024" w:rsidP="00D0668B">
            <w:pPr>
              <w:spacing w:line="360" w:lineRule="auto"/>
            </w:pPr>
            <w:r w:rsidRPr="009E0C26">
              <w:t>300-800</w:t>
            </w:r>
          </w:p>
        </w:tc>
      </w:tr>
      <w:tr w:rsidR="00B57024" w:rsidRPr="009E0C26" w:rsidTr="00D0668B">
        <w:tblPrEx>
          <w:tblCellMar>
            <w:top w:w="0" w:type="dxa"/>
            <w:bottom w:w="0" w:type="dxa"/>
          </w:tblCellMar>
        </w:tblPrEx>
        <w:trPr>
          <w:jc w:val="center"/>
        </w:trPr>
        <w:tc>
          <w:tcPr>
            <w:tcW w:w="399" w:type="dxa"/>
          </w:tcPr>
          <w:p w:rsidR="00B57024" w:rsidRPr="009E0C26" w:rsidRDefault="00B57024" w:rsidP="00D0668B">
            <w:pPr>
              <w:spacing w:line="360" w:lineRule="auto"/>
            </w:pPr>
            <w:r w:rsidRPr="009E0C26">
              <w:t>n</w:t>
            </w:r>
          </w:p>
        </w:tc>
        <w:tc>
          <w:tcPr>
            <w:tcW w:w="764" w:type="dxa"/>
          </w:tcPr>
          <w:p w:rsidR="00B57024" w:rsidRPr="009E0C26" w:rsidRDefault="00B57024" w:rsidP="00D0668B">
            <w:pPr>
              <w:spacing w:line="360" w:lineRule="auto"/>
            </w:pPr>
            <w:r w:rsidRPr="009E0C26">
              <w:t>90</w:t>
            </w:r>
          </w:p>
        </w:tc>
        <w:tc>
          <w:tcPr>
            <w:tcW w:w="946" w:type="dxa"/>
          </w:tcPr>
          <w:p w:rsidR="00B57024" w:rsidRPr="009E0C26" w:rsidRDefault="00B57024" w:rsidP="00D0668B">
            <w:pPr>
              <w:spacing w:line="360" w:lineRule="auto"/>
            </w:pPr>
            <w:r w:rsidRPr="009E0C26">
              <w:t>140</w:t>
            </w:r>
          </w:p>
        </w:tc>
        <w:tc>
          <w:tcPr>
            <w:tcW w:w="946" w:type="dxa"/>
          </w:tcPr>
          <w:p w:rsidR="00B57024" w:rsidRPr="009E0C26" w:rsidRDefault="00B57024" w:rsidP="00D0668B">
            <w:pPr>
              <w:spacing w:line="360" w:lineRule="auto"/>
            </w:pPr>
            <w:r w:rsidRPr="009E0C26">
              <w:t>150</w:t>
            </w:r>
          </w:p>
        </w:tc>
        <w:tc>
          <w:tcPr>
            <w:tcW w:w="910" w:type="dxa"/>
          </w:tcPr>
          <w:p w:rsidR="00B57024" w:rsidRPr="009E0C26" w:rsidRDefault="00B57024" w:rsidP="00D0668B">
            <w:pPr>
              <w:spacing w:line="360" w:lineRule="auto"/>
            </w:pPr>
            <w:r w:rsidRPr="009E0C26">
              <w:t>120</w:t>
            </w:r>
          </w:p>
        </w:tc>
      </w:tr>
    </w:tbl>
    <w:p w:rsidR="00B57024" w:rsidRPr="009E0C26" w:rsidRDefault="00B57024" w:rsidP="00B57024">
      <w:pPr>
        <w:spacing w:line="360" w:lineRule="auto"/>
      </w:pPr>
    </w:p>
    <w:p w:rsidR="00B57024" w:rsidRPr="009E0C26" w:rsidRDefault="00B57024" w:rsidP="00B57024">
      <w:pPr>
        <w:spacing w:line="360" w:lineRule="auto"/>
      </w:pPr>
      <w:r w:rsidRPr="009E0C26">
        <w:t xml:space="preserve">3) Una empresa de fabricación de productos cerámicos dispone de tres centros de producción. En el centro A, el más grande y moderno, se hace un estudio de los m² de azulejo producidos al mes durante el año pasado, obteniéndose una media de producción mensual </w:t>
      </w:r>
      <w:r w:rsidRPr="009E0C26">
        <w:object w:dxaOrig="112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17.25pt" o:ole="" fillcolor="window">
            <v:imagedata r:id="rId5" o:title=""/>
          </v:shape>
          <o:OLEObject Type="Embed" ProgID="Equation.3" ShapeID="_x0000_i1025" DrawAspect="Content" ObjectID="_1468999509" r:id="rId6"/>
        </w:object>
      </w:r>
      <w:r w:rsidRPr="009E0C26">
        <w:t xml:space="preserve"> </w:t>
      </w:r>
      <w:proofErr w:type="gramStart"/>
      <w:r w:rsidRPr="009E0C26">
        <w:t>m² ,</w:t>
      </w:r>
      <w:proofErr w:type="gramEnd"/>
      <w:r w:rsidRPr="009E0C26">
        <w:t xml:space="preserve"> con una desviación típica SA = 15.000 m² . Se sabe que el centro B, por tener maquinaria más anticuada que A, produce cada mes un tercio de la producción de A, y que el centro C, por tener un horno menos que B, produce cada mes 25.000 m² menos que B ¿</w:t>
      </w:r>
      <w:proofErr w:type="spellStart"/>
      <w:r w:rsidRPr="009E0C26">
        <w:t>Cual</w:t>
      </w:r>
      <w:proofErr w:type="spellEnd"/>
      <w:r w:rsidRPr="009E0C26">
        <w:t xml:space="preserve"> es la media y la varianza de la producción mensual de C?</w:t>
      </w:r>
    </w:p>
    <w:p w:rsidR="00B57024" w:rsidRPr="009E0C26" w:rsidRDefault="00B57024" w:rsidP="00B57024">
      <w:pPr>
        <w:spacing w:line="360" w:lineRule="auto"/>
      </w:pPr>
    </w:p>
    <w:p w:rsidR="00B57024" w:rsidRPr="009E0C26" w:rsidRDefault="00B57024" w:rsidP="00B57024">
      <w:pPr>
        <w:spacing w:line="360" w:lineRule="auto"/>
      </w:pPr>
      <w:r w:rsidRPr="009E0C26">
        <w:t>4) Sumando 5 a cada número del conjunto 3, 6, 2, 1, 7, 5, obtenemos 8, 11, 7, 6, 12, 10. Probar que ambos conjuntos de números tienen la misma desviación típica pero diferentes medias ¿</w:t>
      </w:r>
      <w:proofErr w:type="spellStart"/>
      <w:r w:rsidRPr="009E0C26">
        <w:t>como</w:t>
      </w:r>
      <w:proofErr w:type="spellEnd"/>
      <w:r w:rsidRPr="009E0C26">
        <w:t xml:space="preserve"> están relacionadas las medias</w:t>
      </w:r>
      <w:proofErr w:type="gramStart"/>
      <w:r w:rsidRPr="009E0C26">
        <w:t>?.</w:t>
      </w:r>
      <w:proofErr w:type="gramEnd"/>
    </w:p>
    <w:p w:rsidR="00B57024" w:rsidRPr="009E0C26" w:rsidRDefault="00B57024" w:rsidP="00B57024">
      <w:pPr>
        <w:spacing w:line="360" w:lineRule="auto"/>
      </w:pPr>
    </w:p>
    <w:p w:rsidR="00B57024" w:rsidRPr="009E0C26" w:rsidRDefault="00B57024" w:rsidP="00B57024">
      <w:pPr>
        <w:spacing w:line="360" w:lineRule="auto"/>
      </w:pPr>
      <w:r w:rsidRPr="009E0C26">
        <w:t>5) Multiplicando  cada número 3, 6, 2, 1, 7 y 5 por  2 y sumando entonces 5, obtenemos el conjunto 11, 17, 9 7, 19 15. ¿</w:t>
      </w:r>
      <w:proofErr w:type="spellStart"/>
      <w:r w:rsidRPr="009E0C26">
        <w:t>Cual</w:t>
      </w:r>
      <w:proofErr w:type="spellEnd"/>
      <w:r w:rsidRPr="009E0C26">
        <w:t xml:space="preserve"> es la relación entre la desviación típica de ambos conjuntos? ¿Y entre las medias?</w:t>
      </w:r>
    </w:p>
    <w:p w:rsidR="00B57024" w:rsidRPr="009E0C26" w:rsidRDefault="00B57024" w:rsidP="00B57024">
      <w:pPr>
        <w:spacing w:line="360" w:lineRule="auto"/>
      </w:pPr>
    </w:p>
    <w:p w:rsidR="00B57024" w:rsidRPr="009E0C26" w:rsidRDefault="00B57024" w:rsidP="00B57024">
      <w:pPr>
        <w:spacing w:line="360" w:lineRule="auto"/>
      </w:pPr>
      <w:r w:rsidRPr="009E0C26">
        <w:t xml:space="preserve">6) Tenemos una variable X de la que sabemos que: CV = 0,5 y que </w:t>
      </w:r>
      <w:proofErr w:type="spellStart"/>
      <w:r w:rsidRPr="009E0C26">
        <w:t>Sx</w:t>
      </w:r>
      <w:proofErr w:type="spellEnd"/>
      <w:r w:rsidRPr="009E0C26">
        <w:t xml:space="preserve"> = 3. ¿Cuál es el valor de la media de X</w:t>
      </w:r>
      <w:proofErr w:type="gramStart"/>
      <w:r w:rsidRPr="009E0C26">
        <w:t>?.</w:t>
      </w:r>
      <w:proofErr w:type="gramEnd"/>
    </w:p>
    <w:p w:rsidR="00B57024" w:rsidRPr="009E0C26" w:rsidRDefault="00B57024" w:rsidP="00B57024">
      <w:pPr>
        <w:spacing w:line="360" w:lineRule="auto"/>
      </w:pPr>
    </w:p>
    <w:p w:rsidR="00B57024" w:rsidRPr="009E0C26" w:rsidRDefault="00B57024" w:rsidP="00B57024">
      <w:pPr>
        <w:spacing w:line="360" w:lineRule="auto"/>
      </w:pPr>
      <w:r w:rsidRPr="009E0C26">
        <w:t>7) El coeficiente de variación de la variable X sabemos que es 1 ¿Qué podemos decir sobre su media y su varianza?</w:t>
      </w:r>
    </w:p>
    <w:p w:rsidR="00B57024" w:rsidRPr="009E0C26" w:rsidRDefault="00B57024" w:rsidP="00B57024">
      <w:pPr>
        <w:spacing w:line="360" w:lineRule="auto"/>
      </w:pPr>
    </w:p>
    <w:p w:rsidR="00B57024" w:rsidRPr="009E0C26" w:rsidRDefault="00B57024" w:rsidP="00B57024">
      <w:pPr>
        <w:spacing w:line="360" w:lineRule="auto"/>
      </w:pPr>
      <w:r w:rsidRPr="009E0C26">
        <w:t xml:space="preserve">8) Tenemos dos variables X e Y con el mismo recorrido y media, siendo sus varianzas 4 y 9 respectivamente. ¿Para </w:t>
      </w:r>
      <w:proofErr w:type="spellStart"/>
      <w:r w:rsidRPr="009E0C26">
        <w:t>cual</w:t>
      </w:r>
      <w:proofErr w:type="spellEnd"/>
      <w:r w:rsidRPr="009E0C26">
        <w:t xml:space="preserve"> de las dos variables el valor de la media es más representativo?</w:t>
      </w:r>
    </w:p>
    <w:p w:rsidR="00B57024" w:rsidRPr="009E0C26" w:rsidRDefault="00B57024" w:rsidP="00B57024">
      <w:pPr>
        <w:spacing w:line="360" w:lineRule="auto"/>
      </w:pPr>
    </w:p>
    <w:p w:rsidR="00B57024" w:rsidRPr="009E0C26" w:rsidRDefault="00B57024" w:rsidP="00B57024">
      <w:pPr>
        <w:spacing w:line="360" w:lineRule="auto"/>
      </w:pPr>
      <w:r w:rsidRPr="009E0C26">
        <w:t>9) Sea una variable con media 8 y desviación típica 0. ¿Qué se puede afirmar sobre el comportamiento de esta variable</w:t>
      </w:r>
      <w:proofErr w:type="gramStart"/>
      <w:r w:rsidRPr="009E0C26">
        <w:t>?.</w:t>
      </w:r>
      <w:proofErr w:type="gramEnd"/>
    </w:p>
    <w:p w:rsidR="00AB5A83" w:rsidRDefault="00AB5A83"/>
    <w:sectPr w:rsidR="00AB5A8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024"/>
    <w:rsid w:val="00AB5A83"/>
    <w:rsid w:val="00B5702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024"/>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024"/>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1550</Characters>
  <Application>Microsoft Office Word</Application>
  <DocSecurity>0</DocSecurity>
  <Lines>12</Lines>
  <Paragraphs>3</Paragraphs>
  <ScaleCrop>false</ScaleCrop>
  <Company/>
  <LinksUpToDate>false</LinksUpToDate>
  <CharactersWithSpaces>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oswaldo sanchez</dc:creator>
  <cp:lastModifiedBy>oswaldo sanchez</cp:lastModifiedBy>
  <cp:revision>1</cp:revision>
  <dcterms:created xsi:type="dcterms:W3CDTF">2014-08-08T15:36:00Z</dcterms:created>
  <dcterms:modified xsi:type="dcterms:W3CDTF">2014-08-08T15:37:00Z</dcterms:modified>
</cp:coreProperties>
</file>